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F39" w:rsidRPr="004D6023" w:rsidRDefault="002B4F39" w:rsidP="002B4F39">
      <w:pPr>
        <w:ind w:right="5670"/>
        <w:jc w:val="both"/>
        <w:rPr>
          <w:sz w:val="26"/>
          <w:szCs w:val="26"/>
        </w:rPr>
      </w:pPr>
    </w:p>
    <w:p w:rsidR="002B4F39" w:rsidRDefault="002B4F39" w:rsidP="002B4F39">
      <w:pPr>
        <w:ind w:right="5670"/>
        <w:jc w:val="both"/>
        <w:rPr>
          <w:sz w:val="26"/>
          <w:szCs w:val="26"/>
        </w:rPr>
      </w:pPr>
      <w:r>
        <w:rPr>
          <w:sz w:val="26"/>
          <w:szCs w:val="26"/>
        </w:rPr>
        <w:t>О</w:t>
      </w:r>
      <w:r w:rsidRPr="00770B1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Законе   Челябинской   обла</w:t>
      </w:r>
      <w:r>
        <w:rPr>
          <w:sz w:val="26"/>
          <w:szCs w:val="26"/>
        </w:rPr>
        <w:t>с</w:t>
      </w:r>
      <w:r>
        <w:rPr>
          <w:sz w:val="26"/>
          <w:szCs w:val="26"/>
        </w:rPr>
        <w:t xml:space="preserve">ти </w:t>
      </w:r>
    </w:p>
    <w:p w:rsidR="002B4F39" w:rsidRDefault="002B4F39" w:rsidP="002B4F39">
      <w:pPr>
        <w:ind w:right="5670"/>
        <w:jc w:val="both"/>
        <w:rPr>
          <w:sz w:val="26"/>
          <w:szCs w:val="26"/>
        </w:rPr>
      </w:pPr>
      <w:r>
        <w:rPr>
          <w:sz w:val="26"/>
          <w:szCs w:val="26"/>
        </w:rPr>
        <w:t>«О внесении изменений в прил</w:t>
      </w:r>
      <w:r>
        <w:rPr>
          <w:sz w:val="26"/>
          <w:szCs w:val="26"/>
        </w:rPr>
        <w:t>о</w:t>
      </w:r>
      <w:r>
        <w:rPr>
          <w:sz w:val="26"/>
          <w:szCs w:val="26"/>
        </w:rPr>
        <w:t>жение к Закону Челябинской о</w:t>
      </w:r>
      <w:r>
        <w:rPr>
          <w:sz w:val="26"/>
          <w:szCs w:val="26"/>
        </w:rPr>
        <w:t>б</w:t>
      </w:r>
      <w:r>
        <w:rPr>
          <w:sz w:val="26"/>
          <w:szCs w:val="26"/>
        </w:rPr>
        <w:t xml:space="preserve">ласти «О разграничении </w:t>
      </w:r>
      <w:proofErr w:type="spellStart"/>
      <w:proofErr w:type="gramStart"/>
      <w:r>
        <w:rPr>
          <w:sz w:val="26"/>
          <w:szCs w:val="26"/>
        </w:rPr>
        <w:t>иму-щества</w:t>
      </w:r>
      <w:proofErr w:type="spellEnd"/>
      <w:proofErr w:type="gramEnd"/>
      <w:r>
        <w:rPr>
          <w:sz w:val="26"/>
          <w:szCs w:val="26"/>
        </w:rPr>
        <w:t xml:space="preserve"> между </w:t>
      </w:r>
      <w:proofErr w:type="spellStart"/>
      <w:r>
        <w:rPr>
          <w:sz w:val="26"/>
          <w:szCs w:val="26"/>
        </w:rPr>
        <w:t>Чебаркульским</w:t>
      </w:r>
      <w:proofErr w:type="spellEnd"/>
      <w:r>
        <w:rPr>
          <w:sz w:val="26"/>
          <w:szCs w:val="26"/>
        </w:rPr>
        <w:t xml:space="preserve"> м</w:t>
      </w:r>
      <w:r>
        <w:rPr>
          <w:sz w:val="26"/>
          <w:szCs w:val="26"/>
        </w:rPr>
        <w:t>у</w:t>
      </w:r>
      <w:r>
        <w:rPr>
          <w:sz w:val="26"/>
          <w:szCs w:val="26"/>
        </w:rPr>
        <w:t xml:space="preserve">ниципальным районом и </w:t>
      </w:r>
      <w:proofErr w:type="spellStart"/>
      <w:r>
        <w:rPr>
          <w:sz w:val="26"/>
          <w:szCs w:val="26"/>
        </w:rPr>
        <w:t>Кундравинским</w:t>
      </w:r>
      <w:proofErr w:type="spellEnd"/>
      <w:r>
        <w:rPr>
          <w:sz w:val="26"/>
          <w:szCs w:val="26"/>
        </w:rPr>
        <w:t xml:space="preserve"> сел</w:t>
      </w:r>
      <w:r>
        <w:rPr>
          <w:sz w:val="26"/>
          <w:szCs w:val="26"/>
        </w:rPr>
        <w:t>ь</w:t>
      </w:r>
      <w:r>
        <w:rPr>
          <w:sz w:val="26"/>
          <w:szCs w:val="26"/>
        </w:rPr>
        <w:t xml:space="preserve">ским поселением» </w:t>
      </w:r>
    </w:p>
    <w:p w:rsidR="002B4F39" w:rsidRDefault="002B4F39" w:rsidP="002B4F39">
      <w:pPr>
        <w:ind w:right="5670"/>
        <w:jc w:val="both"/>
        <w:rPr>
          <w:sz w:val="26"/>
          <w:szCs w:val="26"/>
        </w:rPr>
      </w:pPr>
    </w:p>
    <w:p w:rsidR="002B4F39" w:rsidRDefault="002B4F39" w:rsidP="002B4F39">
      <w:pPr>
        <w:ind w:right="99"/>
        <w:jc w:val="both"/>
        <w:rPr>
          <w:sz w:val="26"/>
          <w:szCs w:val="26"/>
        </w:rPr>
      </w:pPr>
    </w:p>
    <w:p w:rsidR="002B4F39" w:rsidRDefault="002B4F39" w:rsidP="002B4F39">
      <w:pPr>
        <w:ind w:right="99"/>
        <w:jc w:val="both"/>
        <w:rPr>
          <w:sz w:val="26"/>
          <w:szCs w:val="26"/>
        </w:rPr>
      </w:pPr>
    </w:p>
    <w:p w:rsidR="002B4F39" w:rsidRDefault="002B4F39" w:rsidP="002B4F39">
      <w:pPr>
        <w:ind w:right="5670"/>
        <w:jc w:val="both"/>
        <w:rPr>
          <w:sz w:val="26"/>
          <w:szCs w:val="26"/>
        </w:rPr>
      </w:pPr>
    </w:p>
    <w:p w:rsidR="002B4F39" w:rsidRDefault="002B4F39" w:rsidP="002B4F39">
      <w:pPr>
        <w:ind w:right="99"/>
        <w:jc w:val="both"/>
        <w:rPr>
          <w:sz w:val="26"/>
          <w:szCs w:val="26"/>
        </w:rPr>
      </w:pPr>
    </w:p>
    <w:p w:rsidR="002B4F39" w:rsidRDefault="002B4F39" w:rsidP="002B4F39">
      <w:pPr>
        <w:ind w:right="99"/>
        <w:jc w:val="both"/>
        <w:rPr>
          <w:sz w:val="26"/>
          <w:szCs w:val="26"/>
        </w:rPr>
      </w:pPr>
    </w:p>
    <w:p w:rsidR="002B4F39" w:rsidRDefault="002B4F39" w:rsidP="002B4F39">
      <w:pPr>
        <w:ind w:right="-81"/>
        <w:jc w:val="both"/>
        <w:rPr>
          <w:sz w:val="26"/>
          <w:szCs w:val="26"/>
        </w:rPr>
      </w:pPr>
      <w:r>
        <w:rPr>
          <w:sz w:val="26"/>
          <w:szCs w:val="26"/>
        </w:rPr>
        <w:tab/>
        <w:t>Законодательное Собрание Челябинской области ПОСТАНОВЛЯЕТ:</w:t>
      </w:r>
    </w:p>
    <w:p w:rsidR="002B4F39" w:rsidRDefault="002B4F39" w:rsidP="002B4F39">
      <w:pPr>
        <w:ind w:right="-81"/>
        <w:jc w:val="both"/>
        <w:rPr>
          <w:sz w:val="26"/>
          <w:szCs w:val="26"/>
        </w:rPr>
      </w:pPr>
    </w:p>
    <w:p w:rsidR="002B4F39" w:rsidRDefault="002B4F39" w:rsidP="002B4F39">
      <w:pPr>
        <w:ind w:right="-81"/>
        <w:jc w:val="both"/>
        <w:rPr>
          <w:sz w:val="26"/>
          <w:szCs w:val="26"/>
        </w:rPr>
      </w:pPr>
    </w:p>
    <w:p w:rsidR="002B4F39" w:rsidRDefault="002B4F39" w:rsidP="002B4F39">
      <w:pPr>
        <w:spacing w:line="360" w:lineRule="auto"/>
        <w:ind w:right="-81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1. Принять Закон Челябинской области «О внесении изменений в приложение к Закону Челябинской области «О разграничении имущества между </w:t>
      </w:r>
      <w:proofErr w:type="spellStart"/>
      <w:r>
        <w:rPr>
          <w:sz w:val="26"/>
          <w:szCs w:val="26"/>
        </w:rPr>
        <w:t>Чебаркульским</w:t>
      </w:r>
      <w:proofErr w:type="spellEnd"/>
      <w:r>
        <w:rPr>
          <w:sz w:val="26"/>
          <w:szCs w:val="26"/>
        </w:rPr>
        <w:t xml:space="preserve">  муниципальным районом и </w:t>
      </w:r>
      <w:proofErr w:type="spellStart"/>
      <w:r>
        <w:rPr>
          <w:sz w:val="26"/>
          <w:szCs w:val="26"/>
        </w:rPr>
        <w:t>Кундравинским</w:t>
      </w:r>
      <w:proofErr w:type="spellEnd"/>
      <w:r>
        <w:rPr>
          <w:sz w:val="26"/>
          <w:szCs w:val="26"/>
        </w:rPr>
        <w:t xml:space="preserve"> сельским поселением».</w:t>
      </w:r>
    </w:p>
    <w:p w:rsidR="002B4F39" w:rsidRDefault="002B4F39" w:rsidP="002B4F39">
      <w:pPr>
        <w:spacing w:line="360" w:lineRule="auto"/>
        <w:ind w:right="-81"/>
        <w:jc w:val="both"/>
        <w:rPr>
          <w:sz w:val="26"/>
          <w:szCs w:val="26"/>
        </w:rPr>
      </w:pPr>
      <w:r>
        <w:rPr>
          <w:sz w:val="26"/>
          <w:szCs w:val="26"/>
        </w:rPr>
        <w:tab/>
        <w:t>2. Направить указанный Закон Губернатору Челябинской области для подпис</w:t>
      </w:r>
      <w:r>
        <w:rPr>
          <w:sz w:val="26"/>
          <w:szCs w:val="26"/>
        </w:rPr>
        <w:t>а</w:t>
      </w:r>
      <w:r>
        <w:rPr>
          <w:sz w:val="26"/>
          <w:szCs w:val="26"/>
        </w:rPr>
        <w:t>ния и опубликования.</w:t>
      </w:r>
    </w:p>
    <w:p w:rsidR="002B4F39" w:rsidRDefault="002B4F39" w:rsidP="002B4F39">
      <w:pPr>
        <w:spacing w:line="360" w:lineRule="auto"/>
        <w:ind w:right="-81"/>
        <w:jc w:val="both"/>
        <w:rPr>
          <w:sz w:val="26"/>
          <w:szCs w:val="26"/>
        </w:rPr>
      </w:pPr>
    </w:p>
    <w:p w:rsidR="002B4F39" w:rsidRDefault="002B4F39" w:rsidP="002B4F39">
      <w:pPr>
        <w:spacing w:line="360" w:lineRule="auto"/>
        <w:ind w:right="-81"/>
        <w:jc w:val="both"/>
        <w:rPr>
          <w:sz w:val="26"/>
          <w:szCs w:val="26"/>
        </w:rPr>
      </w:pPr>
    </w:p>
    <w:p w:rsidR="002B4F39" w:rsidRDefault="002B4F39" w:rsidP="002B4F39">
      <w:pPr>
        <w:ind w:right="-81"/>
        <w:jc w:val="both"/>
        <w:rPr>
          <w:sz w:val="26"/>
          <w:szCs w:val="26"/>
        </w:rPr>
      </w:pPr>
      <w:r>
        <w:rPr>
          <w:sz w:val="26"/>
          <w:szCs w:val="26"/>
        </w:rPr>
        <w:t>Председатель</w:t>
      </w:r>
    </w:p>
    <w:p w:rsidR="002B4F39" w:rsidRDefault="002B4F39" w:rsidP="002B4F39">
      <w:pPr>
        <w:ind w:right="-81"/>
        <w:jc w:val="both"/>
        <w:rPr>
          <w:sz w:val="26"/>
          <w:szCs w:val="26"/>
        </w:rPr>
      </w:pPr>
      <w:r>
        <w:rPr>
          <w:sz w:val="26"/>
          <w:szCs w:val="26"/>
        </w:rPr>
        <w:t>Законодательного Собрания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В.В. </w:t>
      </w:r>
      <w:proofErr w:type="spellStart"/>
      <w:r>
        <w:rPr>
          <w:sz w:val="26"/>
          <w:szCs w:val="26"/>
        </w:rPr>
        <w:t>М</w:t>
      </w:r>
      <w:r>
        <w:rPr>
          <w:sz w:val="26"/>
          <w:szCs w:val="26"/>
        </w:rPr>
        <w:t>я</w:t>
      </w:r>
      <w:r>
        <w:rPr>
          <w:sz w:val="26"/>
          <w:szCs w:val="26"/>
        </w:rPr>
        <w:t>куш</w:t>
      </w:r>
      <w:proofErr w:type="spellEnd"/>
    </w:p>
    <w:p w:rsidR="000E6947" w:rsidRDefault="000E6947"/>
    <w:sectPr w:rsidR="000E6947" w:rsidSect="000E69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4F39"/>
    <w:rsid w:val="000E6947"/>
    <w:rsid w:val="002B4F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F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552</Characters>
  <Application>Microsoft Office Word</Application>
  <DocSecurity>0</DocSecurity>
  <Lines>4</Lines>
  <Paragraphs>1</Paragraphs>
  <ScaleCrop>false</ScaleCrop>
  <Company>Законодательное Собрание Челябинской области</Company>
  <LinksUpToDate>false</LinksUpToDate>
  <CharactersWithSpaces>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2015-06-03T06:20:00Z</dcterms:created>
  <dcterms:modified xsi:type="dcterms:W3CDTF">2015-06-03T06:20:00Z</dcterms:modified>
</cp:coreProperties>
</file>