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81" w:rsidRDefault="00950281" w:rsidP="00195A69">
      <w:pPr>
        <w:ind w:right="5387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spacing w:after="0" w:line="240" w:lineRule="auto"/>
        <w:ind w:right="-552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Проект</w:t>
      </w:r>
    </w:p>
    <w:p w:rsidR="00950281" w:rsidRDefault="00950281" w:rsidP="00950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0281" w:rsidRDefault="00950281" w:rsidP="00950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3FD" w:rsidRDefault="004B53FD" w:rsidP="00950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950281" w:rsidRDefault="00950281" w:rsidP="00C34040">
      <w:pPr>
        <w:spacing w:after="0" w:line="240" w:lineRule="auto"/>
        <w:ind w:left="1416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22022" w:rsidRDefault="00822022" w:rsidP="00950281">
      <w:pPr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195A69">
      <w:pPr>
        <w:tabs>
          <w:tab w:val="left" w:pos="4111"/>
        </w:tabs>
        <w:spacing w:after="0" w:line="240" w:lineRule="auto"/>
        <w:ind w:righ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Законе Челябинской области            «О внесении изменени</w:t>
      </w:r>
      <w:r w:rsidR="003C13C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C07FB5">
        <w:rPr>
          <w:rFonts w:ascii="Times New Roman" w:hAnsi="Times New Roman" w:cs="Times New Roman"/>
          <w:sz w:val="26"/>
          <w:szCs w:val="26"/>
        </w:rPr>
        <w:t xml:space="preserve">статью </w:t>
      </w:r>
      <w:r w:rsidR="003C13CA">
        <w:rPr>
          <w:rFonts w:ascii="Times New Roman" w:hAnsi="Times New Roman" w:cs="Times New Roman"/>
          <w:sz w:val="26"/>
          <w:szCs w:val="26"/>
        </w:rPr>
        <w:t>9</w:t>
      </w:r>
      <w:r w:rsidR="00C07F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="00C07FB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Челябинской области </w:t>
      </w:r>
      <w:r w:rsidR="008C59AC">
        <w:rPr>
          <w:rFonts w:ascii="Times New Roman" w:hAnsi="Times New Roman" w:cs="Times New Roman"/>
          <w:sz w:val="26"/>
          <w:szCs w:val="26"/>
        </w:rPr>
        <w:t xml:space="preserve">     </w:t>
      </w:r>
      <w:r w:rsidR="00C07F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C59AC">
        <w:rPr>
          <w:rFonts w:ascii="Times New Roman" w:hAnsi="Times New Roman" w:cs="Times New Roman"/>
          <w:sz w:val="26"/>
          <w:szCs w:val="26"/>
        </w:rPr>
        <w:t>О</w:t>
      </w:r>
      <w:r w:rsidR="003C13CA">
        <w:rPr>
          <w:rFonts w:ascii="Times New Roman" w:hAnsi="Times New Roman" w:cs="Times New Roman"/>
          <w:sz w:val="26"/>
          <w:szCs w:val="26"/>
        </w:rPr>
        <w:t>б Уполномоченном по правам человека в</w:t>
      </w:r>
      <w:r w:rsidR="008C59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Челябинской области»</w:t>
      </w:r>
    </w:p>
    <w:p w:rsidR="00950281" w:rsidRDefault="00950281" w:rsidP="00950281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 ПОСТАНОВЛЯЕТ:</w:t>
      </w:r>
    </w:p>
    <w:p w:rsidR="00950281" w:rsidRDefault="00950281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Принять Закон Челябинской области «О внесении изменени</w:t>
      </w:r>
      <w:r w:rsidR="003C13C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C07FB5">
        <w:rPr>
          <w:rFonts w:ascii="Times New Roman" w:hAnsi="Times New Roman" w:cs="Times New Roman"/>
          <w:sz w:val="26"/>
          <w:szCs w:val="26"/>
        </w:rPr>
        <w:t xml:space="preserve">статью </w:t>
      </w:r>
      <w:r w:rsidR="003C13C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кон</w:t>
      </w:r>
      <w:r w:rsidR="00C07FB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Челябинской области «</w:t>
      </w:r>
      <w:r w:rsidR="008C59AC">
        <w:rPr>
          <w:rFonts w:ascii="Times New Roman" w:hAnsi="Times New Roman" w:cs="Times New Roman"/>
          <w:sz w:val="26"/>
          <w:szCs w:val="26"/>
        </w:rPr>
        <w:t>О</w:t>
      </w:r>
      <w:r w:rsidR="003C13CA">
        <w:rPr>
          <w:rFonts w:ascii="Times New Roman" w:hAnsi="Times New Roman" w:cs="Times New Roman"/>
          <w:sz w:val="26"/>
          <w:szCs w:val="26"/>
        </w:rPr>
        <w:t>б Уполномоченном по правам человека в</w:t>
      </w:r>
      <w:r w:rsidR="008C59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Челябинской области».</w:t>
      </w:r>
    </w:p>
    <w:p w:rsidR="00950281" w:rsidRDefault="00950281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 указанный Закон Губернатор</w:t>
      </w:r>
      <w:r w:rsidR="000A4EFE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Челябинской области для подпис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 и опубликования.</w:t>
      </w:r>
    </w:p>
    <w:p w:rsidR="00950281" w:rsidRDefault="00950281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3FD" w:rsidRDefault="004B53FD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3FD" w:rsidRDefault="004B53FD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3FD" w:rsidRDefault="004B53FD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3FD" w:rsidRDefault="004B53FD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BA21BF" w:rsidRDefault="00950281" w:rsidP="00950281">
      <w:pPr>
        <w:tabs>
          <w:tab w:val="left" w:pos="396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Мякуш</w:t>
      </w:r>
      <w:proofErr w:type="spellEnd"/>
    </w:p>
    <w:sectPr w:rsidR="00BA21BF" w:rsidSect="00C34040"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autoHyphenation/>
  <w:characterSpacingControl w:val="doNotCompress"/>
  <w:compat/>
  <w:rsids>
    <w:rsidRoot w:val="00950281"/>
    <w:rsid w:val="000A4EFE"/>
    <w:rsid w:val="00195A69"/>
    <w:rsid w:val="003B0CF1"/>
    <w:rsid w:val="003C13CA"/>
    <w:rsid w:val="003C21B2"/>
    <w:rsid w:val="00414190"/>
    <w:rsid w:val="004B53FD"/>
    <w:rsid w:val="004E43DE"/>
    <w:rsid w:val="0059497B"/>
    <w:rsid w:val="005A73F9"/>
    <w:rsid w:val="007878FF"/>
    <w:rsid w:val="00794E10"/>
    <w:rsid w:val="0081709E"/>
    <w:rsid w:val="00822022"/>
    <w:rsid w:val="008C59AC"/>
    <w:rsid w:val="00950281"/>
    <w:rsid w:val="00A6770D"/>
    <w:rsid w:val="00AF4501"/>
    <w:rsid w:val="00BA21BF"/>
    <w:rsid w:val="00C07FB5"/>
    <w:rsid w:val="00C34040"/>
    <w:rsid w:val="00C946F4"/>
    <w:rsid w:val="00D14EBD"/>
    <w:rsid w:val="00D7765B"/>
    <w:rsid w:val="00EB5DBB"/>
    <w:rsid w:val="00FB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Ковалева М.Б.</cp:lastModifiedBy>
  <cp:revision>12</cp:revision>
  <cp:lastPrinted>2017-04-28T05:30:00Z</cp:lastPrinted>
  <dcterms:created xsi:type="dcterms:W3CDTF">2013-11-25T05:27:00Z</dcterms:created>
  <dcterms:modified xsi:type="dcterms:W3CDTF">2017-04-28T05:31:00Z</dcterms:modified>
</cp:coreProperties>
</file>