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2" w:rsidRPr="00960997" w:rsidRDefault="009A35F2" w:rsidP="009A35F2">
      <w:pPr>
        <w:pStyle w:val="4"/>
        <w:jc w:val="left"/>
        <w:rPr>
          <w:b w:val="0"/>
          <w:sz w:val="26"/>
        </w:rPr>
      </w:pPr>
    </w:p>
    <w:p w:rsidR="009A35F2" w:rsidRPr="00960997" w:rsidRDefault="009A35F2" w:rsidP="009A35F2"/>
    <w:p w:rsidR="009A35F2" w:rsidRPr="00960997" w:rsidRDefault="009A35F2" w:rsidP="009A35F2"/>
    <w:p w:rsidR="009A35F2" w:rsidRPr="00960997" w:rsidRDefault="009A35F2" w:rsidP="009A35F2">
      <w:pPr>
        <w:rPr>
          <w:bCs/>
          <w:sz w:val="26"/>
        </w:rPr>
      </w:pPr>
    </w:p>
    <w:p w:rsidR="009A35F2" w:rsidRPr="00960997" w:rsidRDefault="009A35F2" w:rsidP="009A35F2">
      <w:pPr>
        <w:rPr>
          <w:bCs/>
          <w:sz w:val="26"/>
        </w:rPr>
      </w:pPr>
    </w:p>
    <w:p w:rsidR="009A35F2" w:rsidRPr="00960997" w:rsidRDefault="009A35F2" w:rsidP="009A35F2">
      <w:pPr>
        <w:rPr>
          <w:bCs/>
          <w:sz w:val="26"/>
          <w:szCs w:val="26"/>
        </w:rPr>
      </w:pPr>
    </w:p>
    <w:p w:rsidR="009A35F2" w:rsidRPr="00960997" w:rsidRDefault="009A35F2" w:rsidP="009A35F2">
      <w:pPr>
        <w:rPr>
          <w:bCs/>
          <w:sz w:val="26"/>
          <w:szCs w:val="26"/>
        </w:rPr>
      </w:pPr>
    </w:p>
    <w:p w:rsidR="009A35F2" w:rsidRPr="00960997" w:rsidRDefault="009A35F2" w:rsidP="009A35F2">
      <w:pPr>
        <w:rPr>
          <w:bCs/>
          <w:sz w:val="26"/>
          <w:szCs w:val="26"/>
        </w:rPr>
      </w:pPr>
    </w:p>
    <w:p w:rsidR="009A35F2" w:rsidRPr="00960997" w:rsidRDefault="009A35F2" w:rsidP="009A35F2">
      <w:pPr>
        <w:pStyle w:val="a3"/>
        <w:ind w:right="5527"/>
        <w:jc w:val="left"/>
        <w:rPr>
          <w:b w:val="0"/>
          <w:bCs/>
        </w:rPr>
      </w:pPr>
    </w:p>
    <w:p w:rsidR="009A35F2" w:rsidRPr="00960997" w:rsidRDefault="009A35F2" w:rsidP="009A35F2">
      <w:pPr>
        <w:pStyle w:val="a3"/>
        <w:ind w:right="5527"/>
        <w:jc w:val="left"/>
        <w:rPr>
          <w:b w:val="0"/>
          <w:bCs/>
        </w:rPr>
      </w:pPr>
    </w:p>
    <w:p w:rsidR="009A35F2" w:rsidRPr="00960997" w:rsidRDefault="009A35F2" w:rsidP="009A35F2">
      <w:pPr>
        <w:pStyle w:val="a3"/>
        <w:ind w:right="-1"/>
        <w:jc w:val="right"/>
        <w:rPr>
          <w:b w:val="0"/>
        </w:rPr>
      </w:pPr>
    </w:p>
    <w:p w:rsidR="009A35F2" w:rsidRPr="00960997" w:rsidRDefault="009A35F2" w:rsidP="009A35F2">
      <w:pPr>
        <w:pStyle w:val="a3"/>
        <w:ind w:right="-1"/>
        <w:jc w:val="left"/>
        <w:rPr>
          <w:b w:val="0"/>
          <w:bCs/>
        </w:rPr>
      </w:pPr>
    </w:p>
    <w:p w:rsidR="009A35F2" w:rsidRPr="00960997" w:rsidRDefault="009A35F2" w:rsidP="009A35F2">
      <w:pPr>
        <w:pStyle w:val="a3"/>
        <w:ind w:right="-1"/>
        <w:jc w:val="left"/>
        <w:rPr>
          <w:b w:val="0"/>
          <w:bCs/>
        </w:rPr>
      </w:pPr>
    </w:p>
    <w:p w:rsidR="009A35F2" w:rsidRPr="00A90FFF" w:rsidRDefault="009A35F2" w:rsidP="00A90FFF">
      <w:pPr>
        <w:pStyle w:val="a3"/>
        <w:tabs>
          <w:tab w:val="left" w:pos="4200"/>
        </w:tabs>
        <w:ind w:right="5438"/>
        <w:jc w:val="both"/>
        <w:rPr>
          <w:b w:val="0"/>
          <w:bCs/>
        </w:rPr>
      </w:pPr>
      <w:r w:rsidRPr="00A90FFF">
        <w:rPr>
          <w:b w:val="0"/>
        </w:rPr>
        <w:t xml:space="preserve">О Законе Челябинской области </w:t>
      </w:r>
      <w:r w:rsidR="000C021C" w:rsidRPr="00A90FFF">
        <w:rPr>
          <w:b w:val="0"/>
        </w:rPr>
        <w:br/>
      </w:r>
      <w:r w:rsidR="00A90FFF" w:rsidRPr="00A90FFF">
        <w:rPr>
          <w:b w:val="0"/>
        </w:rPr>
        <w:t>«О внесении изменений в статьи 2 и 2</w:t>
      </w:r>
      <w:r w:rsidR="00A90FFF" w:rsidRPr="00A90FFF">
        <w:rPr>
          <w:b w:val="0"/>
          <w:vertAlign w:val="superscript"/>
        </w:rPr>
        <w:t>1</w:t>
      </w:r>
      <w:r w:rsidR="00A90FFF" w:rsidRPr="00A90FFF">
        <w:rPr>
          <w:b w:val="0"/>
        </w:rPr>
        <w:t xml:space="preserve"> Закона Челябинской области «О добровольной пожарной охране в Челябинской области»</w:t>
      </w:r>
    </w:p>
    <w:p w:rsidR="009A35F2" w:rsidRPr="00764E7B" w:rsidRDefault="009A35F2" w:rsidP="009A35F2">
      <w:pPr>
        <w:pStyle w:val="a3"/>
        <w:ind w:right="5527"/>
        <w:jc w:val="both"/>
        <w:rPr>
          <w:b w:val="0"/>
          <w:bCs/>
        </w:rPr>
      </w:pPr>
    </w:p>
    <w:p w:rsidR="009A35F2" w:rsidRDefault="009A35F2" w:rsidP="009A35F2">
      <w:pPr>
        <w:pStyle w:val="a3"/>
        <w:ind w:right="5527"/>
        <w:jc w:val="both"/>
        <w:rPr>
          <w:b w:val="0"/>
          <w:bCs/>
        </w:rPr>
      </w:pPr>
    </w:p>
    <w:p w:rsidR="00614ED0" w:rsidRPr="00764E7B" w:rsidRDefault="00614ED0" w:rsidP="009A35F2">
      <w:pPr>
        <w:pStyle w:val="a3"/>
        <w:ind w:right="5527"/>
        <w:jc w:val="both"/>
        <w:rPr>
          <w:b w:val="0"/>
          <w:bCs/>
        </w:rPr>
      </w:pPr>
    </w:p>
    <w:p w:rsidR="009A35F2" w:rsidRPr="00764E7B" w:rsidRDefault="009A35F2" w:rsidP="009A35F2">
      <w:r w:rsidRPr="00764E7B">
        <w:tab/>
      </w:r>
      <w:r w:rsidRPr="00764E7B">
        <w:rPr>
          <w:bCs/>
          <w:sz w:val="26"/>
          <w:szCs w:val="26"/>
        </w:rPr>
        <w:t>Законодательное Собрание Челябинской области ПОСТАНОВЛЯЕТ:</w:t>
      </w:r>
    </w:p>
    <w:p w:rsidR="009A35F2" w:rsidRPr="00764E7B" w:rsidRDefault="009A35F2" w:rsidP="009A35F2">
      <w:pPr>
        <w:rPr>
          <w:sz w:val="26"/>
          <w:szCs w:val="26"/>
        </w:rPr>
      </w:pPr>
    </w:p>
    <w:p w:rsidR="009A35F2" w:rsidRPr="00A90FFF" w:rsidRDefault="009A35F2" w:rsidP="009A35F2">
      <w:pPr>
        <w:pStyle w:val="a3"/>
        <w:spacing w:line="360" w:lineRule="auto"/>
        <w:ind w:right="-1"/>
        <w:jc w:val="both"/>
        <w:rPr>
          <w:b w:val="0"/>
          <w:bCs/>
        </w:rPr>
      </w:pPr>
      <w:r w:rsidRPr="00764E7B">
        <w:rPr>
          <w:b w:val="0"/>
        </w:rPr>
        <w:tab/>
      </w:r>
      <w:r w:rsidRPr="00764E7B">
        <w:rPr>
          <w:b w:val="0"/>
          <w:bCs/>
        </w:rPr>
        <w:t xml:space="preserve">1. Принять Закон Челябинской области </w:t>
      </w:r>
      <w:r w:rsidR="00A90FFF" w:rsidRPr="00A90FFF">
        <w:rPr>
          <w:b w:val="0"/>
        </w:rPr>
        <w:t>«О внесении изменений в статьи 2 и 2</w:t>
      </w:r>
      <w:r w:rsidR="00A90FFF" w:rsidRPr="00A90FFF">
        <w:rPr>
          <w:b w:val="0"/>
          <w:vertAlign w:val="superscript"/>
        </w:rPr>
        <w:t>1</w:t>
      </w:r>
      <w:r w:rsidR="00A90FFF" w:rsidRPr="00A90FFF">
        <w:rPr>
          <w:b w:val="0"/>
        </w:rPr>
        <w:t xml:space="preserve"> Закона Челябинской области «О добровольной пожарной охране в Челябинской о</w:t>
      </w:r>
      <w:r w:rsidR="00A90FFF" w:rsidRPr="00A90FFF">
        <w:rPr>
          <w:b w:val="0"/>
        </w:rPr>
        <w:t>б</w:t>
      </w:r>
      <w:r w:rsidR="00A90FFF" w:rsidRPr="00A90FFF">
        <w:rPr>
          <w:b w:val="0"/>
        </w:rPr>
        <w:t>ласти»</w:t>
      </w:r>
      <w:r w:rsidRPr="00A90FFF">
        <w:rPr>
          <w:b w:val="0"/>
        </w:rPr>
        <w:t>.</w:t>
      </w:r>
    </w:p>
    <w:p w:rsidR="009A35F2" w:rsidRPr="00764E7B" w:rsidRDefault="009A35F2" w:rsidP="009A35F2">
      <w:pPr>
        <w:pStyle w:val="a3"/>
        <w:spacing w:line="360" w:lineRule="auto"/>
        <w:jc w:val="both"/>
        <w:rPr>
          <w:b w:val="0"/>
          <w:bCs/>
        </w:rPr>
      </w:pPr>
      <w:r w:rsidRPr="00764E7B">
        <w:rPr>
          <w:b w:val="0"/>
          <w:bCs/>
        </w:rPr>
        <w:tab/>
        <w:t xml:space="preserve">2. Направить указанный Закон Губернатору Челябинской области для </w:t>
      </w:r>
      <w:proofErr w:type="spellStart"/>
      <w:r w:rsidRPr="00764E7B">
        <w:rPr>
          <w:b w:val="0"/>
          <w:bCs/>
        </w:rPr>
        <w:t>подпи-сания</w:t>
      </w:r>
      <w:proofErr w:type="spellEnd"/>
      <w:r w:rsidRPr="00764E7B">
        <w:rPr>
          <w:b w:val="0"/>
          <w:bCs/>
        </w:rPr>
        <w:t xml:space="preserve"> и опубликования.</w:t>
      </w:r>
    </w:p>
    <w:p w:rsidR="009A35F2" w:rsidRPr="00960997" w:rsidRDefault="009A35F2" w:rsidP="009A35F2">
      <w:pPr>
        <w:pStyle w:val="a3"/>
        <w:jc w:val="left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</w:rPr>
      </w:pPr>
    </w:p>
    <w:p w:rsidR="009A35F2" w:rsidRPr="00960997" w:rsidRDefault="009A35F2" w:rsidP="009A35F2">
      <w:pPr>
        <w:pStyle w:val="a3"/>
        <w:jc w:val="both"/>
        <w:rPr>
          <w:b w:val="0"/>
          <w:bCs/>
        </w:rPr>
      </w:pPr>
      <w:r w:rsidRPr="00960997">
        <w:rPr>
          <w:b w:val="0"/>
          <w:bCs/>
        </w:rPr>
        <w:t>Председатель</w:t>
      </w:r>
    </w:p>
    <w:p w:rsidR="009A35F2" w:rsidRPr="00960997" w:rsidRDefault="009A35F2" w:rsidP="009A35F2">
      <w:pPr>
        <w:pStyle w:val="a3"/>
        <w:jc w:val="both"/>
        <w:rPr>
          <w:b w:val="0"/>
          <w:bCs/>
        </w:rPr>
      </w:pPr>
      <w:r w:rsidRPr="00960997">
        <w:rPr>
          <w:b w:val="0"/>
        </w:rPr>
        <w:t>Законодательного Собрания</w:t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</w:r>
      <w:r w:rsidRPr="00960997">
        <w:rPr>
          <w:b w:val="0"/>
        </w:rPr>
        <w:tab/>
        <w:t xml:space="preserve">      В.В. </w:t>
      </w:r>
      <w:proofErr w:type="spellStart"/>
      <w:r w:rsidRPr="00960997">
        <w:rPr>
          <w:b w:val="0"/>
        </w:rPr>
        <w:t>Мякуш</w:t>
      </w:r>
      <w:proofErr w:type="spellEnd"/>
    </w:p>
    <w:p w:rsidR="003C3289" w:rsidRPr="00960997" w:rsidRDefault="003C3289"/>
    <w:sectPr w:rsidR="003C3289" w:rsidRPr="00960997" w:rsidSect="002A0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/>
  <w:rsids>
    <w:rsidRoot w:val="009A35F2"/>
    <w:rsid w:val="000230FF"/>
    <w:rsid w:val="00052F43"/>
    <w:rsid w:val="000B4146"/>
    <w:rsid w:val="000B79B0"/>
    <w:rsid w:val="000C021C"/>
    <w:rsid w:val="001140E6"/>
    <w:rsid w:val="00255090"/>
    <w:rsid w:val="002A0D91"/>
    <w:rsid w:val="0038316A"/>
    <w:rsid w:val="003C3289"/>
    <w:rsid w:val="0041709B"/>
    <w:rsid w:val="004B41E4"/>
    <w:rsid w:val="005E43ED"/>
    <w:rsid w:val="00614ED0"/>
    <w:rsid w:val="00764E7B"/>
    <w:rsid w:val="007D7775"/>
    <w:rsid w:val="00960997"/>
    <w:rsid w:val="009A35F2"/>
    <w:rsid w:val="00A82B7D"/>
    <w:rsid w:val="00A90FFF"/>
    <w:rsid w:val="00AF20D7"/>
    <w:rsid w:val="00B36E82"/>
    <w:rsid w:val="00BB5F40"/>
    <w:rsid w:val="00BE17F5"/>
    <w:rsid w:val="00BF0074"/>
    <w:rsid w:val="00C94955"/>
    <w:rsid w:val="00ED793A"/>
    <w:rsid w:val="00F3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2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35F2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A35F2"/>
    <w:rPr>
      <w:rFonts w:eastAsia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A35F2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9A35F2"/>
    <w:rPr>
      <w:rFonts w:eastAsia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bannikova_ea</dc:creator>
  <cp:keywords/>
  <dc:description/>
  <cp:lastModifiedBy>Банникова Е.А.</cp:lastModifiedBy>
  <cp:revision>14</cp:revision>
  <cp:lastPrinted>2017-05-25T08:30:00Z</cp:lastPrinted>
  <dcterms:created xsi:type="dcterms:W3CDTF">2016-09-05T08:34:00Z</dcterms:created>
  <dcterms:modified xsi:type="dcterms:W3CDTF">2017-05-25T08:30:00Z</dcterms:modified>
</cp:coreProperties>
</file>