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Предложения о проведении экспертизы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деятельности, для включения в план на 20</w:t>
      </w:r>
      <w:r w:rsidRPr="00134973">
        <w:rPr>
          <w:sz w:val="26"/>
          <w:szCs w:val="26"/>
        </w:rPr>
        <w:t>2</w:t>
      </w:r>
      <w:r w:rsidR="009C5FB3">
        <w:rPr>
          <w:sz w:val="26"/>
          <w:szCs w:val="26"/>
        </w:rPr>
        <w:t>5</w:t>
      </w:r>
      <w:r w:rsidRPr="00160080">
        <w:rPr>
          <w:sz w:val="26"/>
          <w:szCs w:val="26"/>
        </w:rPr>
        <w:t xml:space="preserve"> год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Контактная информация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rPr>
          <w:sz w:val="26"/>
          <w:szCs w:val="26"/>
        </w:rPr>
      </w:pPr>
      <w:r w:rsidRPr="00160080">
        <w:rPr>
          <w:sz w:val="26"/>
          <w:szCs w:val="26"/>
          <w:u w:val="single"/>
        </w:rPr>
        <w:t>По Вашему желанию</w:t>
      </w:r>
      <w:r w:rsidRPr="00160080">
        <w:rPr>
          <w:sz w:val="26"/>
          <w:szCs w:val="26"/>
        </w:rPr>
        <w:t xml:space="preserve"> укажите: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Название организации  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Сфера деятельности организации ______________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Ф.И.О. контактного лица  _______________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Контактный телефон 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Электронный адрес _____________________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Предложения в план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1. Реквизиты действующего нормативного правового акта, подлежащего экспертизе ______________________</w:t>
      </w:r>
      <w:r>
        <w:rPr>
          <w:sz w:val="26"/>
          <w:szCs w:val="26"/>
        </w:rPr>
        <w:t>______</w:t>
      </w:r>
      <w:r w:rsidRPr="00160080">
        <w:rPr>
          <w:sz w:val="26"/>
          <w:szCs w:val="26"/>
        </w:rPr>
        <w:t>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 xml:space="preserve">1) Сведения о наличии в указанном НПА положений, необоснованно затрудняющих ведение предпринимательской и инвестиционной деятельности 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  <w:r w:rsidRPr="00160080">
        <w:rPr>
          <w:sz w:val="26"/>
          <w:szCs w:val="26"/>
        </w:rPr>
        <w:t>________________________;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2) Иные сведения, позволяющие оценить обоснованность предложения о проведении экспертизы, или указание на отсутствие таких сведений __</w:t>
      </w:r>
      <w:r>
        <w:rPr>
          <w:sz w:val="26"/>
          <w:szCs w:val="26"/>
        </w:rPr>
        <w:t>______</w:t>
      </w:r>
      <w:r w:rsidRPr="00160080">
        <w:rPr>
          <w:sz w:val="26"/>
          <w:szCs w:val="26"/>
        </w:rPr>
        <w:t>_______</w:t>
      </w:r>
    </w:p>
    <w:p w:rsidR="00457AD4" w:rsidRPr="00160080" w:rsidRDefault="00457AD4" w:rsidP="00457AD4">
      <w:pPr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</w:t>
      </w:r>
      <w:r w:rsidRPr="00160080">
        <w:rPr>
          <w:sz w:val="26"/>
          <w:szCs w:val="26"/>
        </w:rPr>
        <w:t>_____</w:t>
      </w:r>
    </w:p>
    <w:p w:rsidR="00457AD4" w:rsidRDefault="00457AD4" w:rsidP="00457AD4"/>
    <w:p w:rsidR="00457AD4" w:rsidRDefault="00457AD4" w:rsidP="00457AD4"/>
    <w:p w:rsidR="00732B08" w:rsidRDefault="00732B08"/>
    <w:sectPr w:rsidR="00732B08" w:rsidSect="00160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AD4"/>
    <w:rsid w:val="003A3064"/>
    <w:rsid w:val="00457AD4"/>
    <w:rsid w:val="00732B08"/>
    <w:rsid w:val="008504AB"/>
    <w:rsid w:val="00953DE4"/>
    <w:rsid w:val="009C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4</DocSecurity>
  <Lines>12</Lines>
  <Paragraphs>3</Paragraphs>
  <ScaleCrop>false</ScaleCrop>
  <Company>Законодательное Собрание Челябинской области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Осокин А.В.</cp:lastModifiedBy>
  <cp:revision>2</cp:revision>
  <dcterms:created xsi:type="dcterms:W3CDTF">2024-11-29T09:52:00Z</dcterms:created>
  <dcterms:modified xsi:type="dcterms:W3CDTF">2024-11-29T09:52:00Z</dcterms:modified>
</cp:coreProperties>
</file>